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224088FA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867F39">
        <w:rPr>
          <w:sz w:val="20"/>
        </w:rPr>
        <w:t>21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5C3306">
        <w:rPr>
          <w:sz w:val="20"/>
        </w:rPr>
        <w:t>8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6BA042AA" w:rsidR="003977C3" w:rsidRPr="00BE7C98" w:rsidRDefault="00426A9A" w:rsidP="005C3306">
            <w:pPr>
              <w:spacing w:line="220" w:lineRule="auto"/>
            </w:pPr>
            <w:r w:rsidRPr="00BE7C98">
              <w:t>0</w:t>
            </w:r>
            <w:r w:rsidR="005C3306">
              <w:t>3 августа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00942CBD" w14:textId="46C4D1A6" w:rsidR="005C3306" w:rsidRPr="005C3306" w:rsidRDefault="00BE7C98" w:rsidP="00867F39">
      <w:pPr>
        <w:jc w:val="both"/>
        <w:outlineLvl w:val="3"/>
        <w:rPr>
          <w:b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5C3306" w:rsidRPr="005C3306">
        <w:rPr>
          <w:b/>
        </w:rPr>
        <w:t>«</w:t>
      </w:r>
      <w:r w:rsidR="00867F39" w:rsidRPr="00867F39">
        <w:rPr>
          <w:b/>
          <w:bCs/>
        </w:rPr>
        <w:t>ЕТКС И ЕКСД, ПРОФСТАНДАРТЫ: МНОГОЧИСЛЕННЫЕ ИЗМЕНЕНИЯ 2026 ГОДА</w:t>
      </w:r>
      <w:r w:rsidR="00867F39">
        <w:rPr>
          <w:b/>
          <w:bCs/>
        </w:rPr>
        <w:t xml:space="preserve">. </w:t>
      </w:r>
      <w:r w:rsidR="00867F39" w:rsidRPr="00867F39">
        <w:rPr>
          <w:b/>
          <w:bCs/>
        </w:rPr>
        <w:t>ПЕРСОНИФИЦИРОВАННЫЙ УЧЕТ: НОВОВВЕДЕНИЯ</w:t>
      </w:r>
      <w:r w:rsidR="005C3306" w:rsidRPr="005C3306">
        <w:rPr>
          <w:b/>
        </w:rPr>
        <w:t>»</w:t>
      </w:r>
      <w:r w:rsidR="005C3306">
        <w:rPr>
          <w:b/>
        </w:rPr>
        <w:t>.</w:t>
      </w:r>
    </w:p>
    <w:p w14:paraId="2930FBC6" w14:textId="7E2A65CC" w:rsidR="00D579C5" w:rsidRPr="005C3306" w:rsidRDefault="00D579C5" w:rsidP="005C3306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176D969C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867F39">
        <w:rPr>
          <w:b/>
          <w:sz w:val="20"/>
          <w:szCs w:val="20"/>
        </w:rPr>
        <w:t>21</w:t>
      </w:r>
      <w:r w:rsidR="0076252C" w:rsidRPr="0076252C">
        <w:rPr>
          <w:b/>
          <w:sz w:val="20"/>
          <w:szCs w:val="20"/>
        </w:rPr>
        <w:t xml:space="preserve"> </w:t>
      </w:r>
      <w:r w:rsidR="0076252C">
        <w:rPr>
          <w:b/>
          <w:sz w:val="20"/>
          <w:szCs w:val="20"/>
        </w:rPr>
        <w:t>августа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3EE89295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867F39">
        <w:t>20</w:t>
      </w:r>
      <w:r w:rsidR="00D96F87" w:rsidRPr="00BE7C98">
        <w:t>.</w:t>
      </w:r>
      <w:r w:rsidR="007D106F">
        <w:t>0</w:t>
      </w:r>
      <w:r w:rsidR="0076252C">
        <w:t>8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</w:t>
      </w:r>
      <w:proofErr w:type="spellStart"/>
      <w:r w:rsidR="00BE7C98" w:rsidRPr="00BE7C98">
        <w:t>непоступления</w:t>
      </w:r>
      <w:proofErr w:type="spellEnd"/>
      <w:r w:rsidR="00BE7C98" w:rsidRPr="00BE7C98">
        <w:t xml:space="preserve">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 xml:space="preserve">Все споры и разногласия по настоящему Договору стороны решают путем переговоров, а при </w:t>
      </w:r>
      <w:proofErr w:type="spellStart"/>
      <w:r w:rsidRPr="00BE7C98">
        <w:rPr>
          <w:rFonts w:ascii="Times New Roman" w:hAnsi="Times New Roman" w:cs="Times New Roman"/>
        </w:rPr>
        <w:t>недостижении</w:t>
      </w:r>
      <w:proofErr w:type="spellEnd"/>
      <w:r w:rsidRPr="00BE7C98">
        <w:rPr>
          <w:rFonts w:ascii="Times New Roman" w:hAnsi="Times New Roman" w:cs="Times New Roman"/>
        </w:rPr>
        <w:t xml:space="preserve">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proofErr w:type="gramStart"/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  <w:proofErr w:type="gramEnd"/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393358FF" w:rsidR="00BE7C98" w:rsidRPr="00BE7C98" w:rsidRDefault="00867F39" w:rsidP="002A720F">
            <w:r>
              <w:t>21</w:t>
            </w:r>
            <w:r w:rsidR="0006008E">
              <w:t xml:space="preserve"> </w:t>
            </w:r>
            <w:r w:rsidR="005C3306">
              <w:t>августа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79DB6B63" w14:textId="2811D160" w:rsidR="00867F39" w:rsidRPr="005C3306" w:rsidRDefault="00BE7C98" w:rsidP="00867F39">
            <w:pPr>
              <w:jc w:val="both"/>
              <w:outlineLvl w:val="3"/>
              <w:rPr>
                <w:b/>
              </w:rPr>
            </w:pPr>
            <w:r w:rsidRPr="00BE4B2F">
              <w:t>Согласно Договору от 0</w:t>
            </w:r>
            <w:r w:rsidR="005C3306">
              <w:t>3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5C3306">
              <w:rPr>
                <w:bCs/>
              </w:rPr>
              <w:t>8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867F39">
              <w:rPr>
                <w:bCs/>
              </w:rPr>
              <w:t>21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5C3306">
              <w:rPr>
                <w:bCs/>
              </w:rPr>
              <w:t>8</w:t>
            </w:r>
            <w:r w:rsidRPr="00BE4B2F">
              <w:t xml:space="preserve"> Исполнитель </w:t>
            </w:r>
            <w:bookmarkStart w:id="0" w:name="_GoBack"/>
            <w:r w:rsidR="00867F39" w:rsidRPr="00867F39">
              <w:rPr>
                <w:b/>
              </w:rPr>
              <w:t>21</w:t>
            </w:r>
            <w:bookmarkEnd w:id="0"/>
            <w:r w:rsidR="00F95213">
              <w:rPr>
                <w:b/>
              </w:rPr>
              <w:t xml:space="preserve"> </w:t>
            </w:r>
            <w:r w:rsidR="005C3306">
              <w:rPr>
                <w:b/>
              </w:rPr>
              <w:t>августа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867F39" w:rsidRPr="005C3306">
              <w:rPr>
                <w:b/>
              </w:rPr>
              <w:t>«</w:t>
            </w:r>
            <w:r w:rsidR="00867F39" w:rsidRPr="00867F39">
              <w:rPr>
                <w:b/>
                <w:bCs/>
              </w:rPr>
              <w:t>ЕТКС И ЕКСД, ПРОФСТАНДАРТЫ: МНОГОЧИСЛЕННЫЕ ИЗМЕНЕНИЯ 2026 ГОДА</w:t>
            </w:r>
            <w:r w:rsidR="00867F39">
              <w:rPr>
                <w:b/>
                <w:bCs/>
              </w:rPr>
              <w:t xml:space="preserve">. </w:t>
            </w:r>
            <w:r w:rsidR="00867F39" w:rsidRPr="00867F39">
              <w:rPr>
                <w:b/>
                <w:bCs/>
              </w:rPr>
              <w:t>ПЕРСОНИФИЦИРОВАННЫЙ УЧЕТ: НОВОВВЕДЕНИЯ</w:t>
            </w:r>
            <w:r w:rsidR="00867F39" w:rsidRPr="005C3306">
              <w:rPr>
                <w:b/>
              </w:rPr>
              <w:t>»</w:t>
            </w:r>
            <w:r w:rsidR="00867F39">
              <w:rPr>
                <w:b/>
              </w:rPr>
              <w:t>.</w:t>
            </w:r>
          </w:p>
          <w:p w14:paraId="47A39259" w14:textId="5EA84E94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252C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67F39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15156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796</Words>
  <Characters>7794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2026-08-05T12:33:00Z</dcterms:created>
  <dcterms:modified xsi:type="dcterms:W3CDTF">2026-08-05T12:36:00Z</dcterms:modified>
</cp:coreProperties>
</file>